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3247" w14:textId="75288BBA" w:rsidR="004D0258" w:rsidRDefault="004D0258" w:rsidP="004D0258">
      <w:pPr>
        <w:jc w:val="right"/>
        <w:rPr>
          <w:rFonts w:ascii="Calibri" w:hAnsi="Calibri" w:cs="Calibri"/>
          <w:sz w:val="22"/>
          <w:szCs w:val="22"/>
        </w:rPr>
      </w:pPr>
      <w:r>
        <w:rPr>
          <w:rFonts w:ascii="Calibri" w:hAnsi="Calibri" w:cs="Calibri"/>
          <w:noProof/>
          <w:sz w:val="22"/>
          <w:szCs w:val="22"/>
        </w:rPr>
        <w:drawing>
          <wp:inline distT="0" distB="0" distL="0" distR="0" wp14:anchorId="2F8555B5" wp14:editId="7DDA3440">
            <wp:extent cx="1572792" cy="1111951"/>
            <wp:effectExtent l="0" t="0" r="0" b="0"/>
            <wp:docPr id="1" name="Kuva 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10;&#10;Kuvaus luotu automaattisesti"/>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6714" cy="1128864"/>
                    </a:xfrm>
                    <a:prstGeom prst="rect">
                      <a:avLst/>
                    </a:prstGeom>
                  </pic:spPr>
                </pic:pic>
              </a:graphicData>
            </a:graphic>
          </wp:inline>
        </w:drawing>
      </w:r>
    </w:p>
    <w:p w14:paraId="633C2367" w14:textId="35A0C920" w:rsidR="000F28A9" w:rsidRPr="004D0258" w:rsidRDefault="00D32958">
      <w:pPr>
        <w:rPr>
          <w:rFonts w:ascii="Calibri" w:hAnsi="Calibri" w:cs="Calibri"/>
          <w:b/>
          <w:bCs/>
          <w:color w:val="167AF3" w:themeColor="accent1" w:themeTint="99"/>
          <w:sz w:val="24"/>
          <w:szCs w:val="24"/>
        </w:rPr>
      </w:pPr>
      <w:r>
        <w:rPr>
          <w:rFonts w:ascii="Calibri" w:hAnsi="Calibri" w:cs="Calibri"/>
          <w:b/>
          <w:bCs/>
          <w:color w:val="167AF3" w:themeColor="accent1" w:themeTint="99"/>
          <w:sz w:val="24"/>
          <w:szCs w:val="24"/>
        </w:rPr>
        <w:t xml:space="preserve">POHDITAAN YHDESSÄ </w:t>
      </w:r>
      <w:r w:rsidR="000F28A9" w:rsidRPr="004D0258">
        <w:rPr>
          <w:rFonts w:ascii="Calibri" w:hAnsi="Calibri" w:cs="Calibri"/>
          <w:b/>
          <w:bCs/>
          <w:color w:val="167AF3" w:themeColor="accent1" w:themeTint="99"/>
          <w:sz w:val="24"/>
          <w:szCs w:val="24"/>
        </w:rPr>
        <w:t>JÄÄTURVALLISUU</w:t>
      </w:r>
      <w:r>
        <w:rPr>
          <w:rFonts w:ascii="Calibri" w:hAnsi="Calibri" w:cs="Calibri"/>
          <w:b/>
          <w:bCs/>
          <w:color w:val="167AF3" w:themeColor="accent1" w:themeTint="99"/>
          <w:sz w:val="24"/>
          <w:szCs w:val="24"/>
        </w:rPr>
        <w:t>TTA</w:t>
      </w:r>
    </w:p>
    <w:p w14:paraId="47453F5E" w14:textId="698D8AB9" w:rsidR="00941258" w:rsidRPr="004D0258" w:rsidRDefault="00941258" w:rsidP="000F28A9">
      <w:pPr>
        <w:rPr>
          <w:rFonts w:ascii="Calibri" w:hAnsi="Calibri" w:cs="Calibri"/>
          <w:sz w:val="22"/>
          <w:szCs w:val="22"/>
        </w:rPr>
      </w:pPr>
      <w:r w:rsidRPr="004D0258">
        <w:rPr>
          <w:rFonts w:ascii="Calibri" w:hAnsi="Calibri" w:cs="Calibri"/>
          <w:sz w:val="22"/>
          <w:szCs w:val="22"/>
        </w:rPr>
        <w:t>Kaunis ja aurinkoinen kevätsää tai oikotie määränpäähän</w:t>
      </w:r>
      <w:r w:rsidR="002A6E50" w:rsidRPr="004D0258">
        <w:rPr>
          <w:rFonts w:ascii="Calibri" w:hAnsi="Calibri" w:cs="Calibri"/>
          <w:sz w:val="22"/>
          <w:szCs w:val="22"/>
        </w:rPr>
        <w:t xml:space="preserve"> voi houkutella</w:t>
      </w:r>
      <w:r w:rsidRPr="004D0258">
        <w:rPr>
          <w:rFonts w:ascii="Calibri" w:hAnsi="Calibri" w:cs="Calibri"/>
          <w:sz w:val="22"/>
          <w:szCs w:val="22"/>
        </w:rPr>
        <w:t xml:space="preserve"> liikkumaan jäälle. On kuitenkin pidettävä mielessä, että kevätjää voi olla</w:t>
      </w:r>
      <w:r w:rsidR="001A6EA9">
        <w:rPr>
          <w:rFonts w:ascii="Calibri" w:hAnsi="Calibri" w:cs="Calibri"/>
          <w:sz w:val="22"/>
          <w:szCs w:val="22"/>
        </w:rPr>
        <w:t xml:space="preserve"> todella</w:t>
      </w:r>
      <w:r w:rsidRPr="004D0258">
        <w:rPr>
          <w:rFonts w:ascii="Calibri" w:hAnsi="Calibri" w:cs="Calibri"/>
          <w:sz w:val="22"/>
          <w:szCs w:val="22"/>
        </w:rPr>
        <w:t xml:space="preserve"> petollinen.</w:t>
      </w:r>
    </w:p>
    <w:p w14:paraId="06CEF09C" w14:textId="7CF900E5" w:rsidR="000F28A9" w:rsidRPr="004D0258" w:rsidRDefault="00E90000" w:rsidP="000F28A9">
      <w:pPr>
        <w:rPr>
          <w:rFonts w:ascii="Calibri" w:hAnsi="Calibri" w:cs="Calibri"/>
          <w:sz w:val="22"/>
          <w:szCs w:val="22"/>
        </w:rPr>
      </w:pPr>
      <w:r>
        <w:rPr>
          <w:rFonts w:ascii="Calibri" w:hAnsi="Calibri" w:cs="Calibri"/>
          <w:sz w:val="22"/>
          <w:szCs w:val="22"/>
        </w:rPr>
        <w:t>Älä</w:t>
      </w:r>
      <w:r w:rsidR="000F28A9" w:rsidRPr="004D0258">
        <w:rPr>
          <w:rFonts w:ascii="Calibri" w:hAnsi="Calibri" w:cs="Calibri"/>
          <w:sz w:val="22"/>
          <w:szCs w:val="22"/>
        </w:rPr>
        <w:t xml:space="preserve"> liiku jäällä ennen kuin olet täysin varma, että se </w:t>
      </w:r>
      <w:r>
        <w:rPr>
          <w:rFonts w:ascii="Calibri" w:hAnsi="Calibri" w:cs="Calibri"/>
          <w:sz w:val="22"/>
          <w:szCs w:val="22"/>
        </w:rPr>
        <w:t>kantaa.</w:t>
      </w:r>
      <w:r w:rsidR="000F28A9" w:rsidRPr="004D0258">
        <w:rPr>
          <w:rFonts w:ascii="Calibri" w:hAnsi="Calibri" w:cs="Calibri"/>
          <w:sz w:val="22"/>
          <w:szCs w:val="22"/>
        </w:rPr>
        <w:t xml:space="preserve"> Jään riittävä kantavuus on ehdoton edellytys turvalliselle liikkumiselle. Kevään lämmössä jäähän muodostuu onkaloita, jotka tekevät jäästä </w:t>
      </w:r>
      <w:r w:rsidR="002A6E50" w:rsidRPr="004D0258">
        <w:rPr>
          <w:rFonts w:ascii="Calibri" w:hAnsi="Calibri" w:cs="Calibri"/>
          <w:sz w:val="22"/>
          <w:szCs w:val="22"/>
        </w:rPr>
        <w:t>todella</w:t>
      </w:r>
      <w:r w:rsidR="000F28A9" w:rsidRPr="004D0258">
        <w:rPr>
          <w:rFonts w:ascii="Calibri" w:hAnsi="Calibri" w:cs="Calibri"/>
          <w:sz w:val="22"/>
          <w:szCs w:val="22"/>
        </w:rPr>
        <w:t xml:space="preserve"> arvaamattoman. Keväällä jää voi pettää kulkijan alla jopa 30 senttimetrin vahvuisena. Ja vielä aamulla kulkijan kestänyt jää voi jo puolen päivän aikaan olla hengenvaarallisen heikkoa.</w:t>
      </w:r>
    </w:p>
    <w:p w14:paraId="3ED88851" w14:textId="760FC3A7" w:rsidR="000F28A9" w:rsidRPr="004D0258" w:rsidRDefault="002A6E50" w:rsidP="000F28A9">
      <w:pPr>
        <w:rPr>
          <w:rFonts w:ascii="Calibri" w:hAnsi="Calibri" w:cs="Calibri"/>
          <w:sz w:val="22"/>
          <w:szCs w:val="22"/>
        </w:rPr>
      </w:pPr>
      <w:r w:rsidRPr="004D0258">
        <w:rPr>
          <w:rFonts w:ascii="Calibri" w:hAnsi="Calibri" w:cs="Calibri"/>
          <w:sz w:val="22"/>
          <w:szCs w:val="22"/>
        </w:rPr>
        <w:t xml:space="preserve">Jos </w:t>
      </w:r>
      <w:r w:rsidR="00077042">
        <w:rPr>
          <w:rFonts w:ascii="Calibri" w:hAnsi="Calibri" w:cs="Calibri"/>
          <w:sz w:val="22"/>
          <w:szCs w:val="22"/>
        </w:rPr>
        <w:t>kuitenkin aiot</w:t>
      </w:r>
      <w:r w:rsidR="00053517">
        <w:rPr>
          <w:rFonts w:ascii="Calibri" w:hAnsi="Calibri" w:cs="Calibri"/>
          <w:sz w:val="22"/>
          <w:szCs w:val="22"/>
        </w:rPr>
        <w:t xml:space="preserve"> </w:t>
      </w:r>
      <w:r w:rsidRPr="004D0258">
        <w:rPr>
          <w:rFonts w:ascii="Calibri" w:hAnsi="Calibri" w:cs="Calibri"/>
          <w:sz w:val="22"/>
          <w:szCs w:val="22"/>
        </w:rPr>
        <w:t>lähteä</w:t>
      </w:r>
      <w:r w:rsidR="00077042">
        <w:rPr>
          <w:rFonts w:ascii="Calibri" w:hAnsi="Calibri" w:cs="Calibri"/>
          <w:sz w:val="22"/>
          <w:szCs w:val="22"/>
        </w:rPr>
        <w:t xml:space="preserve"> jäälle, tulee sinun</w:t>
      </w:r>
      <w:r w:rsidRPr="004D0258">
        <w:rPr>
          <w:rFonts w:ascii="Calibri" w:hAnsi="Calibri" w:cs="Calibri"/>
          <w:sz w:val="22"/>
          <w:szCs w:val="22"/>
        </w:rPr>
        <w:t xml:space="preserve"> </w:t>
      </w:r>
      <w:r w:rsidR="000A7343">
        <w:rPr>
          <w:rFonts w:ascii="Calibri" w:hAnsi="Calibri" w:cs="Calibri"/>
          <w:sz w:val="22"/>
          <w:szCs w:val="22"/>
        </w:rPr>
        <w:t>1)</w:t>
      </w:r>
      <w:r w:rsidR="000F28A9" w:rsidRPr="004D0258">
        <w:rPr>
          <w:rFonts w:ascii="Calibri" w:hAnsi="Calibri" w:cs="Calibri"/>
          <w:sz w:val="22"/>
          <w:szCs w:val="22"/>
        </w:rPr>
        <w:t xml:space="preserve"> tunte</w:t>
      </w:r>
      <w:r w:rsidR="00077042">
        <w:rPr>
          <w:rFonts w:ascii="Calibri" w:hAnsi="Calibri" w:cs="Calibri"/>
          <w:sz w:val="22"/>
          <w:szCs w:val="22"/>
        </w:rPr>
        <w:t>a</w:t>
      </w:r>
      <w:r w:rsidR="000F28A9" w:rsidRPr="004D0258">
        <w:rPr>
          <w:rFonts w:ascii="Calibri" w:hAnsi="Calibri" w:cs="Calibri"/>
          <w:sz w:val="22"/>
          <w:szCs w:val="22"/>
        </w:rPr>
        <w:t xml:space="preserve"> jää</w:t>
      </w:r>
      <w:r w:rsidR="00077042">
        <w:rPr>
          <w:rFonts w:ascii="Calibri" w:hAnsi="Calibri" w:cs="Calibri"/>
          <w:sz w:val="22"/>
          <w:szCs w:val="22"/>
        </w:rPr>
        <w:t xml:space="preserve"> missä liikut</w:t>
      </w:r>
      <w:r w:rsidR="000A7343">
        <w:rPr>
          <w:rFonts w:ascii="Calibri" w:hAnsi="Calibri" w:cs="Calibri"/>
          <w:sz w:val="22"/>
          <w:szCs w:val="22"/>
        </w:rPr>
        <w:t xml:space="preserve"> 2) </w:t>
      </w:r>
      <w:r w:rsidRPr="004D0258">
        <w:rPr>
          <w:rFonts w:ascii="Calibri" w:hAnsi="Calibri" w:cs="Calibri"/>
          <w:sz w:val="22"/>
          <w:szCs w:val="22"/>
        </w:rPr>
        <w:t>osa</w:t>
      </w:r>
      <w:r w:rsidR="00077042">
        <w:rPr>
          <w:rFonts w:ascii="Calibri" w:hAnsi="Calibri" w:cs="Calibri"/>
          <w:sz w:val="22"/>
          <w:szCs w:val="22"/>
        </w:rPr>
        <w:t>ta</w:t>
      </w:r>
      <w:r w:rsidRPr="004D0258">
        <w:rPr>
          <w:rFonts w:ascii="Calibri" w:hAnsi="Calibri" w:cs="Calibri"/>
          <w:sz w:val="22"/>
          <w:szCs w:val="22"/>
        </w:rPr>
        <w:t xml:space="preserve"> välttää jään vaaranpaikat </w:t>
      </w:r>
      <w:r w:rsidR="000F28A9" w:rsidRPr="004D0258">
        <w:rPr>
          <w:rFonts w:ascii="Calibri" w:hAnsi="Calibri" w:cs="Calibri"/>
          <w:sz w:val="22"/>
          <w:szCs w:val="22"/>
        </w:rPr>
        <w:t xml:space="preserve">sekä </w:t>
      </w:r>
      <w:r w:rsidR="000A7343">
        <w:rPr>
          <w:rFonts w:ascii="Calibri" w:hAnsi="Calibri" w:cs="Calibri"/>
          <w:sz w:val="22"/>
          <w:szCs w:val="22"/>
        </w:rPr>
        <w:t xml:space="preserve">3) </w:t>
      </w:r>
      <w:r w:rsidR="000F28A9" w:rsidRPr="004D0258">
        <w:rPr>
          <w:rFonts w:ascii="Calibri" w:hAnsi="Calibri" w:cs="Calibri"/>
          <w:sz w:val="22"/>
          <w:szCs w:val="22"/>
        </w:rPr>
        <w:t>varustau</w:t>
      </w:r>
      <w:r w:rsidR="00077042">
        <w:rPr>
          <w:rFonts w:ascii="Calibri" w:hAnsi="Calibri" w:cs="Calibri"/>
          <w:sz w:val="22"/>
          <w:szCs w:val="22"/>
        </w:rPr>
        <w:t>tua</w:t>
      </w:r>
      <w:r w:rsidR="000F28A9" w:rsidRPr="004D0258">
        <w:rPr>
          <w:rFonts w:ascii="Calibri" w:hAnsi="Calibri" w:cs="Calibri"/>
          <w:sz w:val="22"/>
          <w:szCs w:val="22"/>
        </w:rPr>
        <w:t xml:space="preserve"> oikein</w:t>
      </w:r>
      <w:r w:rsidRPr="004D0258">
        <w:rPr>
          <w:rFonts w:ascii="Calibri" w:hAnsi="Calibri" w:cs="Calibri"/>
          <w:sz w:val="22"/>
          <w:szCs w:val="22"/>
        </w:rPr>
        <w:t>.</w:t>
      </w:r>
      <w:r w:rsidR="000F28A9" w:rsidRPr="004D0258">
        <w:rPr>
          <w:rFonts w:ascii="Calibri" w:hAnsi="Calibri" w:cs="Calibri"/>
          <w:sz w:val="22"/>
          <w:szCs w:val="22"/>
        </w:rPr>
        <w:t xml:space="preserve"> </w:t>
      </w:r>
      <w:r w:rsidR="00A92ADC" w:rsidRPr="004D0258">
        <w:rPr>
          <w:rFonts w:ascii="Calibri" w:hAnsi="Calibri" w:cs="Calibri"/>
          <w:sz w:val="22"/>
          <w:szCs w:val="22"/>
        </w:rPr>
        <w:t>Varustuksiin kuuluvat</w:t>
      </w:r>
      <w:r w:rsidRPr="004D0258">
        <w:rPr>
          <w:rFonts w:ascii="Calibri" w:hAnsi="Calibri" w:cs="Calibri"/>
          <w:sz w:val="22"/>
          <w:szCs w:val="22"/>
        </w:rPr>
        <w:t xml:space="preserve"> minimissään</w:t>
      </w:r>
      <w:r w:rsidR="00A92ADC" w:rsidRPr="004D0258">
        <w:rPr>
          <w:rFonts w:ascii="Calibri" w:hAnsi="Calibri" w:cs="Calibri"/>
          <w:sz w:val="22"/>
          <w:szCs w:val="22"/>
        </w:rPr>
        <w:t xml:space="preserve"> jäänaskalit</w:t>
      </w:r>
      <w:r w:rsidRPr="004D0258">
        <w:rPr>
          <w:rFonts w:ascii="Calibri" w:hAnsi="Calibri" w:cs="Calibri"/>
          <w:sz w:val="22"/>
          <w:szCs w:val="22"/>
        </w:rPr>
        <w:t>, mielellään myös</w:t>
      </w:r>
      <w:r w:rsidR="00A92ADC" w:rsidRPr="004D0258">
        <w:rPr>
          <w:rFonts w:ascii="Calibri" w:hAnsi="Calibri" w:cs="Calibri"/>
          <w:sz w:val="22"/>
          <w:szCs w:val="22"/>
        </w:rPr>
        <w:t xml:space="preserve"> kelluttava reppu, köyttä 15-20 m (toinen pää sidotaan lujasti reppuun kiinni jo etukäteen</w:t>
      </w:r>
      <w:r w:rsidRPr="004D0258">
        <w:rPr>
          <w:rFonts w:ascii="Calibri" w:hAnsi="Calibri" w:cs="Calibri"/>
          <w:sz w:val="22"/>
          <w:szCs w:val="22"/>
        </w:rPr>
        <w:t>, reppu toimii pelastusvälineenä</w:t>
      </w:r>
      <w:r w:rsidR="00941258" w:rsidRPr="004D0258">
        <w:rPr>
          <w:rFonts w:ascii="Calibri" w:hAnsi="Calibri" w:cs="Calibri"/>
          <w:sz w:val="22"/>
          <w:szCs w:val="22"/>
        </w:rPr>
        <w:t>)</w:t>
      </w:r>
      <w:r w:rsidR="00A92ADC" w:rsidRPr="004D0258">
        <w:rPr>
          <w:rFonts w:ascii="Calibri" w:hAnsi="Calibri" w:cs="Calibri"/>
          <w:sz w:val="22"/>
          <w:szCs w:val="22"/>
        </w:rPr>
        <w:t xml:space="preserve"> sekä vesitiiviisti pakattu</w:t>
      </w:r>
      <w:r w:rsidR="00941258" w:rsidRPr="004D0258">
        <w:rPr>
          <w:rFonts w:ascii="Calibri" w:hAnsi="Calibri" w:cs="Calibri"/>
          <w:sz w:val="22"/>
          <w:szCs w:val="22"/>
        </w:rPr>
        <w:t xml:space="preserve"> kännykkä</w:t>
      </w:r>
      <w:r w:rsidR="00077042">
        <w:rPr>
          <w:rFonts w:ascii="Calibri" w:hAnsi="Calibri" w:cs="Calibri"/>
          <w:sz w:val="22"/>
          <w:szCs w:val="22"/>
        </w:rPr>
        <w:t>, jolla voi tarvittaessa soittaa lisäapua.</w:t>
      </w:r>
      <w:r w:rsidR="00A92ADC" w:rsidRPr="004D0258">
        <w:rPr>
          <w:rFonts w:ascii="Calibri" w:hAnsi="Calibri" w:cs="Calibri"/>
          <w:sz w:val="22"/>
          <w:szCs w:val="22"/>
        </w:rPr>
        <w:t xml:space="preserve"> </w:t>
      </w:r>
      <w:r w:rsidRPr="004D0258">
        <w:rPr>
          <w:rFonts w:ascii="Calibri" w:hAnsi="Calibri" w:cs="Calibri"/>
          <w:sz w:val="22"/>
          <w:szCs w:val="22"/>
        </w:rPr>
        <w:t>Jäällä liikuttaessa</w:t>
      </w:r>
      <w:r w:rsidR="000F28A9" w:rsidRPr="004D0258">
        <w:rPr>
          <w:rFonts w:ascii="Calibri" w:hAnsi="Calibri" w:cs="Calibri"/>
          <w:sz w:val="22"/>
          <w:szCs w:val="22"/>
        </w:rPr>
        <w:t xml:space="preserve"> tulee aina </w:t>
      </w:r>
      <w:r w:rsidRPr="004D0258">
        <w:rPr>
          <w:rFonts w:ascii="Calibri" w:hAnsi="Calibri" w:cs="Calibri"/>
          <w:sz w:val="22"/>
          <w:szCs w:val="22"/>
        </w:rPr>
        <w:t>kävellä</w:t>
      </w:r>
      <w:r w:rsidR="000F28A9" w:rsidRPr="004D0258">
        <w:rPr>
          <w:rFonts w:ascii="Calibri" w:hAnsi="Calibri" w:cs="Calibri"/>
          <w:sz w:val="22"/>
          <w:szCs w:val="22"/>
        </w:rPr>
        <w:t xml:space="preserve"> peräkkäin ja samoja jälkiä</w:t>
      </w:r>
      <w:r w:rsidR="00077042">
        <w:rPr>
          <w:rFonts w:ascii="Calibri" w:hAnsi="Calibri" w:cs="Calibri"/>
          <w:sz w:val="22"/>
          <w:szCs w:val="22"/>
        </w:rPr>
        <w:t xml:space="preserve"> ja pitää muutaman</w:t>
      </w:r>
      <w:r w:rsidR="000F28A9" w:rsidRPr="004D0258">
        <w:rPr>
          <w:rFonts w:ascii="Calibri" w:hAnsi="Calibri" w:cs="Calibri"/>
          <w:sz w:val="22"/>
          <w:szCs w:val="22"/>
        </w:rPr>
        <w:t xml:space="preserve"> metri</w:t>
      </w:r>
      <w:r w:rsidR="00077042">
        <w:rPr>
          <w:rFonts w:ascii="Calibri" w:hAnsi="Calibri" w:cs="Calibri"/>
          <w:sz w:val="22"/>
          <w:szCs w:val="22"/>
        </w:rPr>
        <w:t>n</w:t>
      </w:r>
      <w:r w:rsidR="000F28A9" w:rsidRPr="004D0258">
        <w:rPr>
          <w:rFonts w:ascii="Calibri" w:hAnsi="Calibri" w:cs="Calibri"/>
          <w:sz w:val="22"/>
          <w:szCs w:val="22"/>
        </w:rPr>
        <w:t xml:space="preserve"> turvaväli edellä </w:t>
      </w:r>
      <w:r w:rsidRPr="004D0258">
        <w:rPr>
          <w:rFonts w:ascii="Calibri" w:hAnsi="Calibri" w:cs="Calibri"/>
          <w:sz w:val="22"/>
          <w:szCs w:val="22"/>
        </w:rPr>
        <w:t>menevään.</w:t>
      </w:r>
    </w:p>
    <w:p w14:paraId="2097F5EF" w14:textId="0F66595C" w:rsidR="003F489C" w:rsidRPr="004D0258" w:rsidRDefault="002A6E50" w:rsidP="003F489C">
      <w:pPr>
        <w:rPr>
          <w:rFonts w:ascii="Calibri" w:hAnsi="Calibri" w:cs="Calibri"/>
          <w:sz w:val="22"/>
          <w:szCs w:val="22"/>
        </w:rPr>
      </w:pPr>
      <w:r w:rsidRPr="004D0258">
        <w:rPr>
          <w:rFonts w:ascii="Calibri" w:hAnsi="Calibri" w:cs="Calibri"/>
          <w:sz w:val="22"/>
          <w:szCs w:val="22"/>
        </w:rPr>
        <w:t>Opettele</w:t>
      </w:r>
      <w:r w:rsidR="00834065">
        <w:rPr>
          <w:rFonts w:ascii="Calibri" w:hAnsi="Calibri" w:cs="Calibri"/>
          <w:sz w:val="22"/>
          <w:szCs w:val="22"/>
        </w:rPr>
        <w:t xml:space="preserve"> siis myös</w:t>
      </w:r>
      <w:r w:rsidR="00941258" w:rsidRPr="004D0258">
        <w:rPr>
          <w:rFonts w:ascii="Calibri" w:hAnsi="Calibri" w:cs="Calibri"/>
          <w:sz w:val="22"/>
          <w:szCs w:val="22"/>
        </w:rPr>
        <w:t xml:space="preserve"> jään vaaranpaikat äläkä liiku niiden läheisyydessä. </w:t>
      </w:r>
      <w:r w:rsidR="003F489C" w:rsidRPr="004D0258">
        <w:rPr>
          <w:rFonts w:ascii="Calibri" w:hAnsi="Calibri" w:cs="Calibri"/>
          <w:sz w:val="22"/>
          <w:szCs w:val="22"/>
        </w:rPr>
        <w:t>Veden virtauksen vuoksi vaaranpaikkoja ovat joet, järvien kapeikot, karikot, niemenkärjet, jokien ja purojen suistot sekä äkkijyrkästi veteen putoavien rantapenkereiden vierustat. Teollisuuslaitosten ja asutuskeskusten viemäreiden laskualueilla jää on heikkoa lämpimän päästöveden ja virtauksen takia.</w:t>
      </w:r>
    </w:p>
    <w:p w14:paraId="41B74A30" w14:textId="02ACAFA3" w:rsidR="003F489C" w:rsidRPr="004D0258" w:rsidRDefault="003F489C" w:rsidP="003F489C">
      <w:pPr>
        <w:rPr>
          <w:rFonts w:ascii="Calibri" w:hAnsi="Calibri" w:cs="Calibri"/>
          <w:sz w:val="22"/>
          <w:szCs w:val="22"/>
        </w:rPr>
      </w:pPr>
      <w:r w:rsidRPr="004D0258">
        <w:rPr>
          <w:rFonts w:ascii="Calibri" w:hAnsi="Calibri" w:cs="Calibri"/>
          <w:sz w:val="22"/>
          <w:szCs w:val="22"/>
        </w:rPr>
        <w:t>Sillat, laiturit ja jäässä makaavat alukset sitovat lämpöä sekä synnyttävät virtauksia, jotka heikentävät jäätä niiden alla ja lä</w:t>
      </w:r>
      <w:r w:rsidR="00F351F6" w:rsidRPr="004D0258">
        <w:rPr>
          <w:rFonts w:ascii="Calibri" w:hAnsi="Calibri" w:cs="Calibri"/>
          <w:sz w:val="22"/>
          <w:szCs w:val="22"/>
        </w:rPr>
        <w:t>hellä</w:t>
      </w:r>
      <w:r w:rsidRPr="004D0258">
        <w:rPr>
          <w:rFonts w:ascii="Calibri" w:hAnsi="Calibri" w:cs="Calibri"/>
          <w:sz w:val="22"/>
          <w:szCs w:val="22"/>
        </w:rPr>
        <w:t>.</w:t>
      </w:r>
      <w:r w:rsidR="00FB0FC2">
        <w:rPr>
          <w:rFonts w:ascii="Calibri" w:hAnsi="Calibri" w:cs="Calibri"/>
          <w:sz w:val="22"/>
          <w:szCs w:val="22"/>
        </w:rPr>
        <w:t xml:space="preserve"> Myös</w:t>
      </w:r>
      <w:r w:rsidRPr="004D0258">
        <w:rPr>
          <w:rFonts w:ascii="Calibri" w:hAnsi="Calibri" w:cs="Calibri"/>
          <w:sz w:val="22"/>
          <w:szCs w:val="22"/>
        </w:rPr>
        <w:t xml:space="preserve"> </w:t>
      </w:r>
      <w:r w:rsidR="00FB0FC2">
        <w:rPr>
          <w:rFonts w:ascii="Calibri" w:hAnsi="Calibri" w:cs="Calibri"/>
          <w:sz w:val="22"/>
          <w:szCs w:val="22"/>
        </w:rPr>
        <w:t>v</w:t>
      </w:r>
      <w:r w:rsidRPr="004D0258">
        <w:rPr>
          <w:rFonts w:ascii="Calibri" w:hAnsi="Calibri" w:cs="Calibri"/>
          <w:sz w:val="22"/>
          <w:szCs w:val="22"/>
        </w:rPr>
        <w:t>esistöjen syvänteiden kohdalla jää voi olla ympäröivää jäätä heikompaa, koska niissä oleva suurempi vesimäärä jäähtyy hitaammin.</w:t>
      </w:r>
    </w:p>
    <w:p w14:paraId="333C9D94" w14:textId="4A642E20" w:rsidR="000F28A9" w:rsidRDefault="000F370E" w:rsidP="003F489C">
      <w:pPr>
        <w:rPr>
          <w:rFonts w:ascii="Calibri" w:hAnsi="Calibri" w:cs="Calibri"/>
          <w:sz w:val="22"/>
          <w:szCs w:val="22"/>
        </w:rPr>
      </w:pPr>
      <w:r>
        <w:rPr>
          <w:rFonts w:ascii="Calibri" w:hAnsi="Calibri" w:cs="Calibri"/>
          <w:sz w:val="22"/>
          <w:szCs w:val="22"/>
        </w:rPr>
        <w:t>Lisäksi</w:t>
      </w:r>
      <w:r w:rsidR="00F07383">
        <w:rPr>
          <w:rFonts w:ascii="Calibri" w:hAnsi="Calibri" w:cs="Calibri"/>
          <w:sz w:val="22"/>
          <w:szCs w:val="22"/>
        </w:rPr>
        <w:t xml:space="preserve"> l</w:t>
      </w:r>
      <w:r w:rsidR="003F489C" w:rsidRPr="004D0258">
        <w:rPr>
          <w:rFonts w:ascii="Calibri" w:hAnsi="Calibri" w:cs="Calibri"/>
          <w:sz w:val="22"/>
          <w:szCs w:val="22"/>
        </w:rPr>
        <w:t>aivaväylien, halkeamien ja avantojen kohdalla jää</w:t>
      </w:r>
      <w:r w:rsidR="0056761B" w:rsidRPr="004D0258">
        <w:rPr>
          <w:rFonts w:ascii="Calibri" w:hAnsi="Calibri" w:cs="Calibri"/>
          <w:sz w:val="22"/>
          <w:szCs w:val="22"/>
        </w:rPr>
        <w:t xml:space="preserve"> on </w:t>
      </w:r>
      <w:r w:rsidR="003F489C" w:rsidRPr="004D0258">
        <w:rPr>
          <w:rFonts w:ascii="Calibri" w:hAnsi="Calibri" w:cs="Calibri"/>
          <w:sz w:val="22"/>
          <w:szCs w:val="22"/>
        </w:rPr>
        <w:t>heikentynyt. Kaislat taas tekevät jäästä seulan ja samalla hauraan. Rikkoutuman kohdalle kinostuva lumi ohentaa jäätä ja voi joskus jopa sulattaa sen kokonaan.</w:t>
      </w:r>
      <w:r w:rsidR="0056761B" w:rsidRPr="004D0258">
        <w:rPr>
          <w:rFonts w:ascii="Calibri" w:hAnsi="Calibri" w:cs="Calibri"/>
          <w:sz w:val="22"/>
          <w:szCs w:val="22"/>
        </w:rPr>
        <w:t xml:space="preserve"> </w:t>
      </w:r>
      <w:r w:rsidR="00941258" w:rsidRPr="004D0258">
        <w:rPr>
          <w:rFonts w:ascii="Calibri" w:hAnsi="Calibri" w:cs="Calibri"/>
          <w:sz w:val="22"/>
          <w:szCs w:val="22"/>
        </w:rPr>
        <w:t xml:space="preserve"> </w:t>
      </w:r>
      <w:r w:rsidR="00896A79">
        <w:rPr>
          <w:rFonts w:ascii="Calibri" w:hAnsi="Calibri" w:cs="Calibri"/>
          <w:sz w:val="22"/>
          <w:szCs w:val="22"/>
        </w:rPr>
        <w:t>Tiedä myös</w:t>
      </w:r>
      <w:r w:rsidR="00941258" w:rsidRPr="004D0258">
        <w:rPr>
          <w:rFonts w:ascii="Calibri" w:hAnsi="Calibri" w:cs="Calibri"/>
          <w:sz w:val="22"/>
          <w:szCs w:val="22"/>
        </w:rPr>
        <w:t xml:space="preserve">, että </w:t>
      </w:r>
      <w:r w:rsidR="000F28A9" w:rsidRPr="004D0258">
        <w:rPr>
          <w:rFonts w:ascii="Calibri" w:hAnsi="Calibri" w:cs="Calibri"/>
          <w:sz w:val="22"/>
          <w:szCs w:val="22"/>
        </w:rPr>
        <w:t xml:space="preserve">merijää on hauraampaa kuin makean veden jää. </w:t>
      </w:r>
      <w:r w:rsidR="00565C67">
        <w:rPr>
          <w:rFonts w:ascii="Calibri" w:hAnsi="Calibri" w:cs="Calibri"/>
          <w:sz w:val="22"/>
          <w:szCs w:val="22"/>
        </w:rPr>
        <w:t>H</w:t>
      </w:r>
      <w:r w:rsidR="000F28A9" w:rsidRPr="004D0258">
        <w:rPr>
          <w:rFonts w:ascii="Calibri" w:hAnsi="Calibri" w:cs="Calibri"/>
          <w:sz w:val="22"/>
          <w:szCs w:val="22"/>
        </w:rPr>
        <w:t>alkeamat</w:t>
      </w:r>
      <w:r w:rsidR="00565C67">
        <w:rPr>
          <w:rFonts w:ascii="Calibri" w:hAnsi="Calibri" w:cs="Calibri"/>
          <w:sz w:val="22"/>
          <w:szCs w:val="22"/>
        </w:rPr>
        <w:t xml:space="preserve"> jäässä</w:t>
      </w:r>
      <w:r w:rsidR="000F28A9" w:rsidRPr="004D0258">
        <w:rPr>
          <w:rFonts w:ascii="Calibri" w:hAnsi="Calibri" w:cs="Calibri"/>
          <w:sz w:val="22"/>
          <w:szCs w:val="22"/>
        </w:rPr>
        <w:t xml:space="preserve"> heikentävät </w:t>
      </w:r>
      <w:r w:rsidR="00565C67">
        <w:rPr>
          <w:rFonts w:ascii="Calibri" w:hAnsi="Calibri" w:cs="Calibri"/>
          <w:sz w:val="22"/>
          <w:szCs w:val="22"/>
        </w:rPr>
        <w:t>kantavuutta</w:t>
      </w:r>
      <w:r w:rsidR="000F28A9" w:rsidRPr="004D0258">
        <w:rPr>
          <w:rFonts w:ascii="Calibri" w:hAnsi="Calibri" w:cs="Calibri"/>
          <w:sz w:val="22"/>
          <w:szCs w:val="22"/>
        </w:rPr>
        <w:t xml:space="preserve">, vaikka ne eivät ulottuisikaan jään läpi. </w:t>
      </w:r>
    </w:p>
    <w:p w14:paraId="57B48E81" w14:textId="5DB46B92" w:rsidR="00604B0E" w:rsidRPr="004D0258" w:rsidRDefault="00604B0E" w:rsidP="003F489C">
      <w:pPr>
        <w:rPr>
          <w:rFonts w:ascii="Calibri" w:hAnsi="Calibri" w:cs="Calibri"/>
          <w:sz w:val="22"/>
          <w:szCs w:val="22"/>
        </w:rPr>
      </w:pPr>
      <w:r>
        <w:rPr>
          <w:rFonts w:ascii="Calibri" w:hAnsi="Calibri" w:cs="Calibri"/>
          <w:sz w:val="22"/>
          <w:szCs w:val="22"/>
        </w:rPr>
        <w:t xml:space="preserve">Jäällä liikkumisen vaarat pitää huomioida </w:t>
      </w:r>
      <w:r w:rsidR="00C672DC">
        <w:rPr>
          <w:rFonts w:ascii="Calibri" w:hAnsi="Calibri" w:cs="Calibri"/>
          <w:sz w:val="22"/>
          <w:szCs w:val="22"/>
        </w:rPr>
        <w:t xml:space="preserve">aina siellä liikuttaessa, ei pelkästään keväällä. </w:t>
      </w:r>
      <w:r>
        <w:rPr>
          <w:rFonts w:ascii="Calibri" w:hAnsi="Calibri" w:cs="Calibri"/>
          <w:sz w:val="22"/>
          <w:szCs w:val="22"/>
        </w:rPr>
        <w:t xml:space="preserve"> </w:t>
      </w:r>
      <w:r w:rsidR="00C672DC">
        <w:rPr>
          <w:rFonts w:ascii="Calibri" w:hAnsi="Calibri" w:cs="Calibri"/>
          <w:sz w:val="22"/>
          <w:szCs w:val="22"/>
        </w:rPr>
        <w:t xml:space="preserve">Mutta näin keväällä </w:t>
      </w:r>
      <w:r w:rsidR="00147D03">
        <w:rPr>
          <w:rFonts w:ascii="Calibri" w:hAnsi="Calibri" w:cs="Calibri"/>
          <w:sz w:val="22"/>
          <w:szCs w:val="22"/>
        </w:rPr>
        <w:t xml:space="preserve">erityisesti </w:t>
      </w:r>
      <w:r w:rsidR="001A6EA9">
        <w:rPr>
          <w:rFonts w:ascii="Calibri" w:hAnsi="Calibri" w:cs="Calibri"/>
          <w:sz w:val="22"/>
          <w:szCs w:val="22"/>
        </w:rPr>
        <w:t xml:space="preserve">muista </w:t>
      </w:r>
      <w:r w:rsidR="00C672DC">
        <w:rPr>
          <w:rFonts w:ascii="Calibri" w:hAnsi="Calibri" w:cs="Calibri"/>
          <w:sz w:val="22"/>
          <w:szCs w:val="22"/>
        </w:rPr>
        <w:t>varo</w:t>
      </w:r>
      <w:r w:rsidR="001A6EA9">
        <w:rPr>
          <w:rFonts w:ascii="Calibri" w:hAnsi="Calibri" w:cs="Calibri"/>
          <w:sz w:val="22"/>
          <w:szCs w:val="22"/>
        </w:rPr>
        <w:t>a</w:t>
      </w:r>
      <w:r w:rsidR="00C672DC">
        <w:rPr>
          <w:rFonts w:ascii="Calibri" w:hAnsi="Calibri" w:cs="Calibri"/>
          <w:sz w:val="22"/>
          <w:szCs w:val="22"/>
        </w:rPr>
        <w:t xml:space="preserve"> heikkoja jäitä!</w:t>
      </w:r>
    </w:p>
    <w:p w14:paraId="475F2F0F" w14:textId="74D53698" w:rsidR="00941258" w:rsidRPr="004D0258" w:rsidRDefault="00941258" w:rsidP="000F28A9">
      <w:pPr>
        <w:rPr>
          <w:rFonts w:ascii="Calibri" w:hAnsi="Calibri" w:cs="Calibri"/>
          <w:sz w:val="22"/>
          <w:szCs w:val="22"/>
        </w:rPr>
      </w:pPr>
      <w:r w:rsidRPr="004D0258">
        <w:rPr>
          <w:rFonts w:ascii="Calibri" w:hAnsi="Calibri" w:cs="Calibri"/>
          <w:sz w:val="22"/>
          <w:szCs w:val="22"/>
        </w:rPr>
        <w:t>Katsokaa lopuksi video, jossa opastetaan</w:t>
      </w:r>
      <w:r w:rsidR="002A6E50" w:rsidRPr="004D0258">
        <w:rPr>
          <w:rFonts w:ascii="Calibri" w:hAnsi="Calibri" w:cs="Calibri"/>
          <w:sz w:val="22"/>
          <w:szCs w:val="22"/>
        </w:rPr>
        <w:t xml:space="preserve">, </w:t>
      </w:r>
      <w:r w:rsidRPr="004D0258">
        <w:rPr>
          <w:rFonts w:ascii="Calibri" w:hAnsi="Calibri" w:cs="Calibri"/>
          <w:sz w:val="22"/>
          <w:szCs w:val="22"/>
        </w:rPr>
        <w:t>miten tulee pelastautua, jos jää pettää alta.</w:t>
      </w:r>
    </w:p>
    <w:p w14:paraId="032A65DC" w14:textId="5A4756F5" w:rsidR="00941258" w:rsidRPr="00D80420" w:rsidRDefault="00785ED4" w:rsidP="000F28A9">
      <w:pPr>
        <w:rPr>
          <w:rStyle w:val="Hyperlinkki"/>
          <w:rFonts w:ascii="Calibri" w:hAnsi="Calibri" w:cs="Calibri"/>
          <w:color w:val="167AF3" w:themeColor="accent1" w:themeTint="99"/>
          <w:sz w:val="22"/>
          <w:szCs w:val="22"/>
        </w:rPr>
      </w:pPr>
      <w:hyperlink r:id="rId10" w:history="1">
        <w:r w:rsidR="00941258" w:rsidRPr="00D80420">
          <w:rPr>
            <w:rStyle w:val="Hyperlinkki"/>
            <w:rFonts w:ascii="Calibri" w:hAnsi="Calibri" w:cs="Calibri"/>
            <w:color w:val="167AF3" w:themeColor="accent1" w:themeTint="99"/>
            <w:sz w:val="22"/>
            <w:szCs w:val="22"/>
          </w:rPr>
          <w:t>https://www.youtube.com/watch?v=7kgRsf5Waqk</w:t>
        </w:r>
      </w:hyperlink>
    </w:p>
    <w:p w14:paraId="656CABB4" w14:textId="47564D3A" w:rsidR="00D80420" w:rsidRPr="00D80420" w:rsidRDefault="00D80420" w:rsidP="000F28A9">
      <w:pPr>
        <w:rPr>
          <w:rFonts w:ascii="Calibri" w:hAnsi="Calibri" w:cs="Calibri"/>
          <w:sz w:val="22"/>
          <w:szCs w:val="22"/>
        </w:rPr>
      </w:pPr>
      <w:r w:rsidRPr="00D80420">
        <w:rPr>
          <w:rStyle w:val="Hyperlinkki"/>
          <w:rFonts w:ascii="Calibri" w:hAnsi="Calibri" w:cs="Calibri"/>
          <w:sz w:val="22"/>
          <w:szCs w:val="22"/>
          <w:u w:val="none"/>
        </w:rPr>
        <w:t>Turvallista ja hyvää päivää kaikille!</w:t>
      </w:r>
    </w:p>
    <w:p w14:paraId="0E1DC826" w14:textId="77777777" w:rsidR="00941258" w:rsidRDefault="00941258" w:rsidP="000F28A9"/>
    <w:sectPr w:rsidR="0094125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8047" w14:textId="77777777" w:rsidR="00596C6E" w:rsidRDefault="00596C6E" w:rsidP="002A6E50">
      <w:pPr>
        <w:spacing w:after="0" w:line="240" w:lineRule="auto"/>
      </w:pPr>
      <w:r>
        <w:separator/>
      </w:r>
    </w:p>
  </w:endnote>
  <w:endnote w:type="continuationSeparator" w:id="0">
    <w:p w14:paraId="540ED0AF" w14:textId="77777777" w:rsidR="00596C6E" w:rsidRDefault="00596C6E" w:rsidP="002A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4DF4B" w14:textId="77777777" w:rsidR="00596C6E" w:rsidRDefault="00596C6E" w:rsidP="002A6E50">
      <w:pPr>
        <w:spacing w:after="0" w:line="240" w:lineRule="auto"/>
      </w:pPr>
      <w:r>
        <w:separator/>
      </w:r>
    </w:p>
  </w:footnote>
  <w:footnote w:type="continuationSeparator" w:id="0">
    <w:p w14:paraId="14905581" w14:textId="77777777" w:rsidR="00596C6E" w:rsidRDefault="00596C6E" w:rsidP="002A6E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A9"/>
    <w:rsid w:val="00051937"/>
    <w:rsid w:val="00053517"/>
    <w:rsid w:val="00077042"/>
    <w:rsid w:val="000A7343"/>
    <w:rsid w:val="000D7EF2"/>
    <w:rsid w:val="000F28A9"/>
    <w:rsid w:val="000F370E"/>
    <w:rsid w:val="00147D03"/>
    <w:rsid w:val="001A6EA9"/>
    <w:rsid w:val="002A6E50"/>
    <w:rsid w:val="003F489C"/>
    <w:rsid w:val="0047054C"/>
    <w:rsid w:val="004D0258"/>
    <w:rsid w:val="00565C67"/>
    <w:rsid w:val="0056761B"/>
    <w:rsid w:val="00596C6E"/>
    <w:rsid w:val="00604B0E"/>
    <w:rsid w:val="007554AB"/>
    <w:rsid w:val="00785ED4"/>
    <w:rsid w:val="00834065"/>
    <w:rsid w:val="0085619E"/>
    <w:rsid w:val="00896A79"/>
    <w:rsid w:val="00941258"/>
    <w:rsid w:val="00972001"/>
    <w:rsid w:val="00A77F38"/>
    <w:rsid w:val="00A92ADC"/>
    <w:rsid w:val="00C672DC"/>
    <w:rsid w:val="00C7251E"/>
    <w:rsid w:val="00D32958"/>
    <w:rsid w:val="00D80420"/>
    <w:rsid w:val="00E90000"/>
    <w:rsid w:val="00F07383"/>
    <w:rsid w:val="00F351F6"/>
    <w:rsid w:val="00FB0F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066F0"/>
  <w15:chartTrackingRefBased/>
  <w15:docId w15:val="{07D08912-E0CD-463C-AD29-E210FE98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fi-FI"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7054C"/>
  </w:style>
  <w:style w:type="paragraph" w:styleId="Otsikko1">
    <w:name w:val="heading 1"/>
    <w:basedOn w:val="Normaali"/>
    <w:next w:val="Normaali"/>
    <w:link w:val="Otsikko1Char"/>
    <w:uiPriority w:val="9"/>
    <w:qFormat/>
    <w:rsid w:val="0047054C"/>
    <w:pPr>
      <w:keepNext/>
      <w:keepLines/>
      <w:spacing w:before="320" w:after="80" w:line="240" w:lineRule="auto"/>
      <w:jc w:val="center"/>
      <w:outlineLvl w:val="0"/>
    </w:pPr>
    <w:rPr>
      <w:rFonts w:asciiTheme="majorHAnsi" w:eastAsiaTheme="majorEastAsia" w:hAnsiTheme="majorHAnsi" w:cstheme="majorBidi"/>
      <w:color w:val="032348" w:themeColor="accent1" w:themeShade="BF"/>
      <w:sz w:val="40"/>
      <w:szCs w:val="40"/>
    </w:rPr>
  </w:style>
  <w:style w:type="paragraph" w:styleId="Otsikko2">
    <w:name w:val="heading 2"/>
    <w:basedOn w:val="Normaali"/>
    <w:next w:val="Normaali"/>
    <w:link w:val="Otsikko2Char"/>
    <w:uiPriority w:val="9"/>
    <w:semiHidden/>
    <w:unhideWhenUsed/>
    <w:qFormat/>
    <w:rsid w:val="004705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Otsikko3">
    <w:name w:val="heading 3"/>
    <w:basedOn w:val="Normaali"/>
    <w:next w:val="Normaali"/>
    <w:link w:val="Otsikko3Char"/>
    <w:uiPriority w:val="9"/>
    <w:semiHidden/>
    <w:unhideWhenUsed/>
    <w:qFormat/>
    <w:rsid w:val="0047054C"/>
    <w:pPr>
      <w:keepNext/>
      <w:keepLines/>
      <w:spacing w:before="160" w:after="0" w:line="240" w:lineRule="auto"/>
      <w:outlineLvl w:val="2"/>
    </w:pPr>
    <w:rPr>
      <w:rFonts w:asciiTheme="majorHAnsi" w:eastAsiaTheme="majorEastAsia" w:hAnsiTheme="majorHAnsi" w:cstheme="majorBidi"/>
      <w:sz w:val="32"/>
      <w:szCs w:val="32"/>
    </w:rPr>
  </w:style>
  <w:style w:type="paragraph" w:styleId="Otsikko4">
    <w:name w:val="heading 4"/>
    <w:basedOn w:val="Normaali"/>
    <w:next w:val="Normaali"/>
    <w:link w:val="Otsikko4Char"/>
    <w:uiPriority w:val="9"/>
    <w:semiHidden/>
    <w:unhideWhenUsed/>
    <w:qFormat/>
    <w:rsid w:val="0047054C"/>
    <w:pPr>
      <w:keepNext/>
      <w:keepLines/>
      <w:spacing w:before="80" w:after="0"/>
      <w:outlineLvl w:val="3"/>
    </w:pPr>
    <w:rPr>
      <w:rFonts w:asciiTheme="majorHAnsi" w:eastAsiaTheme="majorEastAsia" w:hAnsiTheme="majorHAnsi" w:cstheme="majorBidi"/>
      <w:i/>
      <w:iCs/>
      <w:sz w:val="30"/>
      <w:szCs w:val="30"/>
    </w:rPr>
  </w:style>
  <w:style w:type="paragraph" w:styleId="Otsikko5">
    <w:name w:val="heading 5"/>
    <w:basedOn w:val="Normaali"/>
    <w:next w:val="Normaali"/>
    <w:link w:val="Otsikko5Char"/>
    <w:uiPriority w:val="9"/>
    <w:semiHidden/>
    <w:unhideWhenUsed/>
    <w:qFormat/>
    <w:rsid w:val="0047054C"/>
    <w:pPr>
      <w:keepNext/>
      <w:keepLines/>
      <w:spacing w:before="40" w:after="0"/>
      <w:outlineLvl w:val="4"/>
    </w:pPr>
    <w:rPr>
      <w:rFonts w:asciiTheme="majorHAnsi" w:eastAsiaTheme="majorEastAsia" w:hAnsiTheme="majorHAnsi" w:cstheme="majorBidi"/>
      <w:sz w:val="28"/>
      <w:szCs w:val="28"/>
    </w:rPr>
  </w:style>
  <w:style w:type="paragraph" w:styleId="Otsikko6">
    <w:name w:val="heading 6"/>
    <w:basedOn w:val="Normaali"/>
    <w:next w:val="Normaali"/>
    <w:link w:val="Otsikko6Char"/>
    <w:uiPriority w:val="9"/>
    <w:semiHidden/>
    <w:unhideWhenUsed/>
    <w:qFormat/>
    <w:rsid w:val="0047054C"/>
    <w:pPr>
      <w:keepNext/>
      <w:keepLines/>
      <w:spacing w:before="40" w:after="0"/>
      <w:outlineLvl w:val="5"/>
    </w:pPr>
    <w:rPr>
      <w:rFonts w:asciiTheme="majorHAnsi" w:eastAsiaTheme="majorEastAsia" w:hAnsiTheme="majorHAnsi" w:cstheme="majorBidi"/>
      <w:i/>
      <w:iCs/>
      <w:sz w:val="26"/>
      <w:szCs w:val="26"/>
    </w:rPr>
  </w:style>
  <w:style w:type="paragraph" w:styleId="Otsikko7">
    <w:name w:val="heading 7"/>
    <w:basedOn w:val="Normaali"/>
    <w:next w:val="Normaali"/>
    <w:link w:val="Otsikko7Char"/>
    <w:uiPriority w:val="9"/>
    <w:semiHidden/>
    <w:unhideWhenUsed/>
    <w:qFormat/>
    <w:rsid w:val="0047054C"/>
    <w:pPr>
      <w:keepNext/>
      <w:keepLines/>
      <w:spacing w:before="40" w:after="0"/>
      <w:outlineLvl w:val="6"/>
    </w:pPr>
    <w:rPr>
      <w:rFonts w:asciiTheme="majorHAnsi" w:eastAsiaTheme="majorEastAsia" w:hAnsiTheme="majorHAnsi" w:cstheme="majorBidi"/>
      <w:sz w:val="24"/>
      <w:szCs w:val="24"/>
    </w:rPr>
  </w:style>
  <w:style w:type="paragraph" w:styleId="Otsikko8">
    <w:name w:val="heading 8"/>
    <w:basedOn w:val="Normaali"/>
    <w:next w:val="Normaali"/>
    <w:link w:val="Otsikko8Char"/>
    <w:uiPriority w:val="9"/>
    <w:semiHidden/>
    <w:unhideWhenUsed/>
    <w:qFormat/>
    <w:rsid w:val="0047054C"/>
    <w:pPr>
      <w:keepNext/>
      <w:keepLines/>
      <w:spacing w:before="40" w:after="0"/>
      <w:outlineLvl w:val="7"/>
    </w:pPr>
    <w:rPr>
      <w:rFonts w:asciiTheme="majorHAnsi" w:eastAsiaTheme="majorEastAsia" w:hAnsiTheme="majorHAnsi" w:cstheme="majorBidi"/>
      <w:i/>
      <w:iCs/>
      <w:sz w:val="22"/>
      <w:szCs w:val="22"/>
    </w:rPr>
  </w:style>
  <w:style w:type="paragraph" w:styleId="Otsikko9">
    <w:name w:val="heading 9"/>
    <w:basedOn w:val="Normaali"/>
    <w:next w:val="Normaali"/>
    <w:link w:val="Otsikko9Char"/>
    <w:uiPriority w:val="9"/>
    <w:semiHidden/>
    <w:unhideWhenUsed/>
    <w:qFormat/>
    <w:rsid w:val="0047054C"/>
    <w:pPr>
      <w:keepNext/>
      <w:keepLines/>
      <w:spacing w:before="40" w:after="0"/>
      <w:outlineLvl w:val="8"/>
    </w:pPr>
    <w:rPr>
      <w:b/>
      <w:bCs/>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7054C"/>
    <w:rPr>
      <w:rFonts w:asciiTheme="majorHAnsi" w:eastAsiaTheme="majorEastAsia" w:hAnsiTheme="majorHAnsi" w:cstheme="majorBidi"/>
      <w:color w:val="032348" w:themeColor="accent1" w:themeShade="BF"/>
      <w:sz w:val="40"/>
      <w:szCs w:val="40"/>
    </w:rPr>
  </w:style>
  <w:style w:type="character" w:customStyle="1" w:styleId="Otsikko2Char">
    <w:name w:val="Otsikko 2 Char"/>
    <w:basedOn w:val="Kappaleenoletusfontti"/>
    <w:link w:val="Otsikko2"/>
    <w:uiPriority w:val="9"/>
    <w:semiHidden/>
    <w:rsid w:val="0047054C"/>
    <w:rPr>
      <w:rFonts w:asciiTheme="majorHAnsi" w:eastAsiaTheme="majorEastAsia" w:hAnsiTheme="majorHAnsi" w:cstheme="majorBidi"/>
      <w:sz w:val="32"/>
      <w:szCs w:val="32"/>
    </w:rPr>
  </w:style>
  <w:style w:type="character" w:customStyle="1" w:styleId="Otsikko3Char">
    <w:name w:val="Otsikko 3 Char"/>
    <w:basedOn w:val="Kappaleenoletusfontti"/>
    <w:link w:val="Otsikko3"/>
    <w:uiPriority w:val="9"/>
    <w:semiHidden/>
    <w:rsid w:val="0047054C"/>
    <w:rPr>
      <w:rFonts w:asciiTheme="majorHAnsi" w:eastAsiaTheme="majorEastAsia" w:hAnsiTheme="majorHAnsi" w:cstheme="majorBidi"/>
      <w:sz w:val="32"/>
      <w:szCs w:val="32"/>
    </w:rPr>
  </w:style>
  <w:style w:type="character" w:customStyle="1" w:styleId="Otsikko4Char">
    <w:name w:val="Otsikko 4 Char"/>
    <w:basedOn w:val="Kappaleenoletusfontti"/>
    <w:link w:val="Otsikko4"/>
    <w:uiPriority w:val="9"/>
    <w:semiHidden/>
    <w:rsid w:val="0047054C"/>
    <w:rPr>
      <w:rFonts w:asciiTheme="majorHAnsi" w:eastAsiaTheme="majorEastAsia" w:hAnsiTheme="majorHAnsi" w:cstheme="majorBidi"/>
      <w:i/>
      <w:iCs/>
      <w:sz w:val="30"/>
      <w:szCs w:val="30"/>
    </w:rPr>
  </w:style>
  <w:style w:type="character" w:customStyle="1" w:styleId="Otsikko5Char">
    <w:name w:val="Otsikko 5 Char"/>
    <w:basedOn w:val="Kappaleenoletusfontti"/>
    <w:link w:val="Otsikko5"/>
    <w:uiPriority w:val="9"/>
    <w:semiHidden/>
    <w:rsid w:val="0047054C"/>
    <w:rPr>
      <w:rFonts w:asciiTheme="majorHAnsi" w:eastAsiaTheme="majorEastAsia" w:hAnsiTheme="majorHAnsi" w:cstheme="majorBidi"/>
      <w:sz w:val="28"/>
      <w:szCs w:val="28"/>
    </w:rPr>
  </w:style>
  <w:style w:type="character" w:customStyle="1" w:styleId="Otsikko6Char">
    <w:name w:val="Otsikko 6 Char"/>
    <w:basedOn w:val="Kappaleenoletusfontti"/>
    <w:link w:val="Otsikko6"/>
    <w:uiPriority w:val="9"/>
    <w:semiHidden/>
    <w:rsid w:val="0047054C"/>
    <w:rPr>
      <w:rFonts w:asciiTheme="majorHAnsi" w:eastAsiaTheme="majorEastAsia" w:hAnsiTheme="majorHAnsi" w:cstheme="majorBidi"/>
      <w:i/>
      <w:iCs/>
      <w:sz w:val="26"/>
      <w:szCs w:val="26"/>
    </w:rPr>
  </w:style>
  <w:style w:type="character" w:customStyle="1" w:styleId="Otsikko7Char">
    <w:name w:val="Otsikko 7 Char"/>
    <w:basedOn w:val="Kappaleenoletusfontti"/>
    <w:link w:val="Otsikko7"/>
    <w:uiPriority w:val="9"/>
    <w:semiHidden/>
    <w:rsid w:val="0047054C"/>
    <w:rPr>
      <w:rFonts w:asciiTheme="majorHAnsi" w:eastAsiaTheme="majorEastAsia" w:hAnsiTheme="majorHAnsi" w:cstheme="majorBidi"/>
      <w:sz w:val="24"/>
      <w:szCs w:val="24"/>
    </w:rPr>
  </w:style>
  <w:style w:type="character" w:customStyle="1" w:styleId="Otsikko8Char">
    <w:name w:val="Otsikko 8 Char"/>
    <w:basedOn w:val="Kappaleenoletusfontti"/>
    <w:link w:val="Otsikko8"/>
    <w:uiPriority w:val="9"/>
    <w:semiHidden/>
    <w:rsid w:val="0047054C"/>
    <w:rPr>
      <w:rFonts w:asciiTheme="majorHAnsi" w:eastAsiaTheme="majorEastAsia" w:hAnsiTheme="majorHAnsi" w:cstheme="majorBidi"/>
      <w:i/>
      <w:iCs/>
      <w:sz w:val="22"/>
      <w:szCs w:val="22"/>
    </w:rPr>
  </w:style>
  <w:style w:type="character" w:customStyle="1" w:styleId="Otsikko9Char">
    <w:name w:val="Otsikko 9 Char"/>
    <w:basedOn w:val="Kappaleenoletusfontti"/>
    <w:link w:val="Otsikko9"/>
    <w:uiPriority w:val="9"/>
    <w:semiHidden/>
    <w:rsid w:val="0047054C"/>
    <w:rPr>
      <w:b/>
      <w:bCs/>
      <w:i/>
      <w:iCs/>
    </w:rPr>
  </w:style>
  <w:style w:type="paragraph" w:styleId="Kuvaotsikko">
    <w:name w:val="caption"/>
    <w:basedOn w:val="Normaali"/>
    <w:next w:val="Normaali"/>
    <w:uiPriority w:val="35"/>
    <w:semiHidden/>
    <w:unhideWhenUsed/>
    <w:qFormat/>
    <w:rsid w:val="0047054C"/>
    <w:pPr>
      <w:spacing w:line="240" w:lineRule="auto"/>
    </w:pPr>
    <w:rPr>
      <w:b/>
      <w:bCs/>
      <w:color w:val="404040" w:themeColor="text1" w:themeTint="BF"/>
      <w:sz w:val="16"/>
      <w:szCs w:val="16"/>
    </w:rPr>
  </w:style>
  <w:style w:type="paragraph" w:styleId="Otsikko">
    <w:name w:val="Title"/>
    <w:basedOn w:val="Normaali"/>
    <w:next w:val="Normaali"/>
    <w:link w:val="OtsikkoChar"/>
    <w:uiPriority w:val="10"/>
    <w:qFormat/>
    <w:rsid w:val="0047054C"/>
    <w:pPr>
      <w:pBdr>
        <w:top w:val="single" w:sz="6" w:space="8" w:color="14967C" w:themeColor="accent3"/>
        <w:bottom w:val="single" w:sz="6" w:space="8" w:color="14967C" w:themeColor="accent3"/>
      </w:pBdr>
      <w:spacing w:after="400" w:line="240" w:lineRule="auto"/>
      <w:contextualSpacing/>
      <w:jc w:val="center"/>
    </w:pPr>
    <w:rPr>
      <w:rFonts w:asciiTheme="majorHAnsi" w:eastAsiaTheme="majorEastAsia" w:hAnsiTheme="majorHAnsi" w:cstheme="majorBidi"/>
      <w:caps/>
      <w:color w:val="146194" w:themeColor="text2"/>
      <w:spacing w:val="30"/>
      <w:sz w:val="72"/>
      <w:szCs w:val="72"/>
    </w:rPr>
  </w:style>
  <w:style w:type="character" w:customStyle="1" w:styleId="OtsikkoChar">
    <w:name w:val="Otsikko Char"/>
    <w:basedOn w:val="Kappaleenoletusfontti"/>
    <w:link w:val="Otsikko"/>
    <w:uiPriority w:val="10"/>
    <w:rsid w:val="0047054C"/>
    <w:rPr>
      <w:rFonts w:asciiTheme="majorHAnsi" w:eastAsiaTheme="majorEastAsia" w:hAnsiTheme="majorHAnsi" w:cstheme="majorBidi"/>
      <w:caps/>
      <w:color w:val="146194" w:themeColor="text2"/>
      <w:spacing w:val="30"/>
      <w:sz w:val="72"/>
      <w:szCs w:val="72"/>
    </w:rPr>
  </w:style>
  <w:style w:type="paragraph" w:styleId="Alaotsikko">
    <w:name w:val="Subtitle"/>
    <w:basedOn w:val="Normaali"/>
    <w:next w:val="Normaali"/>
    <w:link w:val="AlaotsikkoChar"/>
    <w:uiPriority w:val="11"/>
    <w:qFormat/>
    <w:rsid w:val="0047054C"/>
    <w:pPr>
      <w:numPr>
        <w:ilvl w:val="1"/>
      </w:numPr>
      <w:jc w:val="center"/>
    </w:pPr>
    <w:rPr>
      <w:color w:val="146194" w:themeColor="text2"/>
      <w:sz w:val="28"/>
      <w:szCs w:val="28"/>
    </w:rPr>
  </w:style>
  <w:style w:type="character" w:customStyle="1" w:styleId="AlaotsikkoChar">
    <w:name w:val="Alaotsikko Char"/>
    <w:basedOn w:val="Kappaleenoletusfontti"/>
    <w:link w:val="Alaotsikko"/>
    <w:uiPriority w:val="11"/>
    <w:rsid w:val="0047054C"/>
    <w:rPr>
      <w:color w:val="146194" w:themeColor="text2"/>
      <w:sz w:val="28"/>
      <w:szCs w:val="28"/>
    </w:rPr>
  </w:style>
  <w:style w:type="character" w:styleId="Voimakas">
    <w:name w:val="Strong"/>
    <w:basedOn w:val="Kappaleenoletusfontti"/>
    <w:uiPriority w:val="22"/>
    <w:qFormat/>
    <w:rsid w:val="0047054C"/>
    <w:rPr>
      <w:b/>
      <w:bCs/>
    </w:rPr>
  </w:style>
  <w:style w:type="character" w:styleId="Korostus">
    <w:name w:val="Emphasis"/>
    <w:basedOn w:val="Kappaleenoletusfontti"/>
    <w:uiPriority w:val="20"/>
    <w:qFormat/>
    <w:rsid w:val="0047054C"/>
    <w:rPr>
      <w:i/>
      <w:iCs/>
      <w:color w:val="000000" w:themeColor="text1"/>
    </w:rPr>
  </w:style>
  <w:style w:type="paragraph" w:styleId="Eivli">
    <w:name w:val="No Spacing"/>
    <w:uiPriority w:val="1"/>
    <w:qFormat/>
    <w:rsid w:val="0047054C"/>
    <w:pPr>
      <w:spacing w:after="0" w:line="240" w:lineRule="auto"/>
    </w:pPr>
  </w:style>
  <w:style w:type="paragraph" w:styleId="Lainaus">
    <w:name w:val="Quote"/>
    <w:basedOn w:val="Normaali"/>
    <w:next w:val="Normaali"/>
    <w:link w:val="LainausChar"/>
    <w:uiPriority w:val="29"/>
    <w:qFormat/>
    <w:rsid w:val="0047054C"/>
    <w:pPr>
      <w:spacing w:before="160"/>
      <w:ind w:left="720" w:right="720"/>
      <w:jc w:val="center"/>
    </w:pPr>
    <w:rPr>
      <w:i/>
      <w:iCs/>
      <w:color w:val="0F705C" w:themeColor="accent3" w:themeShade="BF"/>
      <w:sz w:val="24"/>
      <w:szCs w:val="24"/>
    </w:rPr>
  </w:style>
  <w:style w:type="character" w:customStyle="1" w:styleId="LainausChar">
    <w:name w:val="Lainaus Char"/>
    <w:basedOn w:val="Kappaleenoletusfontti"/>
    <w:link w:val="Lainaus"/>
    <w:uiPriority w:val="29"/>
    <w:rsid w:val="0047054C"/>
    <w:rPr>
      <w:i/>
      <w:iCs/>
      <w:color w:val="0F705C" w:themeColor="accent3" w:themeShade="BF"/>
      <w:sz w:val="24"/>
      <w:szCs w:val="24"/>
    </w:rPr>
  </w:style>
  <w:style w:type="paragraph" w:styleId="Erottuvalainaus">
    <w:name w:val="Intense Quote"/>
    <w:basedOn w:val="Normaali"/>
    <w:next w:val="Normaali"/>
    <w:link w:val="ErottuvalainausChar"/>
    <w:uiPriority w:val="30"/>
    <w:qFormat/>
    <w:rsid w:val="0047054C"/>
    <w:pPr>
      <w:spacing w:before="160" w:line="276" w:lineRule="auto"/>
      <w:ind w:left="936" w:right="936"/>
      <w:jc w:val="center"/>
    </w:pPr>
    <w:rPr>
      <w:rFonts w:asciiTheme="majorHAnsi" w:eastAsiaTheme="majorEastAsia" w:hAnsiTheme="majorHAnsi" w:cstheme="majorBidi"/>
      <w:caps/>
      <w:color w:val="032348" w:themeColor="accent1" w:themeShade="BF"/>
      <w:sz w:val="28"/>
      <w:szCs w:val="28"/>
    </w:rPr>
  </w:style>
  <w:style w:type="character" w:customStyle="1" w:styleId="ErottuvalainausChar">
    <w:name w:val="Erottuva lainaus Char"/>
    <w:basedOn w:val="Kappaleenoletusfontti"/>
    <w:link w:val="Erottuvalainaus"/>
    <w:uiPriority w:val="30"/>
    <w:rsid w:val="0047054C"/>
    <w:rPr>
      <w:rFonts w:asciiTheme="majorHAnsi" w:eastAsiaTheme="majorEastAsia" w:hAnsiTheme="majorHAnsi" w:cstheme="majorBidi"/>
      <w:caps/>
      <w:color w:val="032348" w:themeColor="accent1" w:themeShade="BF"/>
      <w:sz w:val="28"/>
      <w:szCs w:val="28"/>
    </w:rPr>
  </w:style>
  <w:style w:type="character" w:styleId="Hienovarainenkorostus">
    <w:name w:val="Subtle Emphasis"/>
    <w:basedOn w:val="Kappaleenoletusfontti"/>
    <w:uiPriority w:val="19"/>
    <w:qFormat/>
    <w:rsid w:val="0047054C"/>
    <w:rPr>
      <w:i/>
      <w:iCs/>
      <w:color w:val="595959" w:themeColor="text1" w:themeTint="A6"/>
    </w:rPr>
  </w:style>
  <w:style w:type="character" w:styleId="Voimakaskorostus">
    <w:name w:val="Intense Emphasis"/>
    <w:basedOn w:val="Kappaleenoletusfontti"/>
    <w:uiPriority w:val="21"/>
    <w:qFormat/>
    <w:rsid w:val="0047054C"/>
    <w:rPr>
      <w:b/>
      <w:bCs/>
      <w:i/>
      <w:iCs/>
      <w:color w:val="auto"/>
    </w:rPr>
  </w:style>
  <w:style w:type="character" w:styleId="Hienovarainenviittaus">
    <w:name w:val="Subtle Reference"/>
    <w:basedOn w:val="Kappaleenoletusfontti"/>
    <w:uiPriority w:val="31"/>
    <w:qFormat/>
    <w:rsid w:val="0047054C"/>
    <w:rPr>
      <w:caps w:val="0"/>
      <w:smallCaps/>
      <w:color w:val="404040" w:themeColor="text1" w:themeTint="BF"/>
      <w:spacing w:val="0"/>
      <w:u w:val="single" w:color="7F7F7F" w:themeColor="text1" w:themeTint="80"/>
    </w:rPr>
  </w:style>
  <w:style w:type="character" w:styleId="Erottuvaviittaus">
    <w:name w:val="Intense Reference"/>
    <w:basedOn w:val="Kappaleenoletusfontti"/>
    <w:uiPriority w:val="32"/>
    <w:qFormat/>
    <w:rsid w:val="0047054C"/>
    <w:rPr>
      <w:b/>
      <w:bCs/>
      <w:caps w:val="0"/>
      <w:smallCaps/>
      <w:color w:val="auto"/>
      <w:spacing w:val="0"/>
      <w:u w:val="single"/>
    </w:rPr>
  </w:style>
  <w:style w:type="character" w:styleId="Kirjannimike">
    <w:name w:val="Book Title"/>
    <w:basedOn w:val="Kappaleenoletusfontti"/>
    <w:uiPriority w:val="33"/>
    <w:qFormat/>
    <w:rsid w:val="0047054C"/>
    <w:rPr>
      <w:b/>
      <w:bCs/>
      <w:caps w:val="0"/>
      <w:smallCaps/>
      <w:spacing w:val="0"/>
    </w:rPr>
  </w:style>
  <w:style w:type="paragraph" w:styleId="Sisllysluettelonotsikko">
    <w:name w:val="TOC Heading"/>
    <w:basedOn w:val="Otsikko1"/>
    <w:next w:val="Normaali"/>
    <w:uiPriority w:val="39"/>
    <w:semiHidden/>
    <w:unhideWhenUsed/>
    <w:qFormat/>
    <w:rsid w:val="0047054C"/>
    <w:pPr>
      <w:outlineLvl w:val="9"/>
    </w:pPr>
  </w:style>
  <w:style w:type="character" w:styleId="Hyperlinkki">
    <w:name w:val="Hyperlink"/>
    <w:basedOn w:val="Kappaleenoletusfontti"/>
    <w:uiPriority w:val="99"/>
    <w:unhideWhenUsed/>
    <w:rsid w:val="00941258"/>
    <w:rPr>
      <w:color w:val="0D2E46" w:themeColor="hyperlink"/>
      <w:u w:val="single"/>
    </w:rPr>
  </w:style>
  <w:style w:type="character" w:styleId="Ratkaisematonmaininta">
    <w:name w:val="Unresolved Mention"/>
    <w:basedOn w:val="Kappaleenoletusfontti"/>
    <w:uiPriority w:val="99"/>
    <w:semiHidden/>
    <w:unhideWhenUsed/>
    <w:rsid w:val="00941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2013">
      <w:bodyDiv w:val="1"/>
      <w:marLeft w:val="0"/>
      <w:marRight w:val="0"/>
      <w:marTop w:val="0"/>
      <w:marBottom w:val="0"/>
      <w:divBdr>
        <w:top w:val="none" w:sz="0" w:space="0" w:color="auto"/>
        <w:left w:val="none" w:sz="0" w:space="0" w:color="auto"/>
        <w:bottom w:val="none" w:sz="0" w:space="0" w:color="auto"/>
        <w:right w:val="none" w:sz="0" w:space="0" w:color="auto"/>
      </w:divBdr>
    </w:div>
    <w:div w:id="789933569">
      <w:bodyDiv w:val="1"/>
      <w:marLeft w:val="0"/>
      <w:marRight w:val="0"/>
      <w:marTop w:val="0"/>
      <w:marBottom w:val="0"/>
      <w:divBdr>
        <w:top w:val="none" w:sz="0" w:space="0" w:color="auto"/>
        <w:left w:val="none" w:sz="0" w:space="0" w:color="auto"/>
        <w:bottom w:val="none" w:sz="0" w:space="0" w:color="auto"/>
        <w:right w:val="none" w:sz="0" w:space="0" w:color="auto"/>
      </w:divBdr>
    </w:div>
    <w:div w:id="830097271">
      <w:bodyDiv w:val="1"/>
      <w:marLeft w:val="0"/>
      <w:marRight w:val="0"/>
      <w:marTop w:val="0"/>
      <w:marBottom w:val="0"/>
      <w:divBdr>
        <w:top w:val="none" w:sz="0" w:space="0" w:color="auto"/>
        <w:left w:val="none" w:sz="0" w:space="0" w:color="auto"/>
        <w:bottom w:val="none" w:sz="0" w:space="0" w:color="auto"/>
        <w:right w:val="none" w:sz="0" w:space="0" w:color="auto"/>
      </w:divBdr>
    </w:div>
    <w:div w:id="14254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youtube.com/watch?v=7kgRsf5Waq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Sektori">
  <a:themeElements>
    <a:clrScheme name="Sektori">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ktori">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ktori">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ECEC151172AE348A4D59A2D3BBD1DDD" ma:contentTypeVersion="14" ma:contentTypeDescription="Luo uusi asiakirja." ma:contentTypeScope="" ma:versionID="16d6934985abaec57389ff6d1f943261">
  <xsd:schema xmlns:xsd="http://www.w3.org/2001/XMLSchema" xmlns:xs="http://www.w3.org/2001/XMLSchema" xmlns:p="http://schemas.microsoft.com/office/2006/metadata/properties" xmlns:ns2="09d6499b-f800-4434-9a6e-810f19df54b9" xmlns:ns3="e0f61cf6-5476-4f46-9e6f-39a19892b494" targetNamespace="http://schemas.microsoft.com/office/2006/metadata/properties" ma:root="true" ma:fieldsID="3778f63c056a3ea460c7c974fd7b068e" ns2:_="" ns3:_="">
    <xsd:import namespace="09d6499b-f800-4434-9a6e-810f19df54b9"/>
    <xsd:import namespace="e0f61cf6-5476-4f46-9e6f-39a19892b4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6499b-f800-4434-9a6e-810f19df5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Kuvien tunnisteet" ma:readOnly="false" ma:fieldId="{5cf76f15-5ced-4ddc-b409-7134ff3c332f}" ma:taxonomyMulti="true" ma:sspId="88648ddb-bedc-4a52-a42c-5a612d5fbe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f61cf6-5476-4f46-9e6f-39a19892b49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a74a6dc-9945-4e5d-97f8-189b50447c19}" ma:internalName="TaxCatchAll" ma:showField="CatchAllData" ma:web="e0f61cf6-5476-4f46-9e6f-39a19892b4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d6499b-f800-4434-9a6e-810f19df54b9">
      <Terms xmlns="http://schemas.microsoft.com/office/infopath/2007/PartnerControls"/>
    </lcf76f155ced4ddcb4097134ff3c332f>
    <TaxCatchAll xmlns="e0f61cf6-5476-4f46-9e6f-39a19892b4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C4EBD-7B36-4729-BD6C-6D4F26FF8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6499b-f800-4434-9a6e-810f19df54b9"/>
    <ds:schemaRef ds:uri="e0f61cf6-5476-4f46-9e6f-39a19892b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AAC0-C63B-4895-989A-F415361A6476}">
  <ds:schemaRefs>
    <ds:schemaRef ds:uri="http://schemas.microsoft.com/office/2006/metadata/properties"/>
    <ds:schemaRef ds:uri="http://schemas.microsoft.com/office/infopath/2007/PartnerControls"/>
    <ds:schemaRef ds:uri="09d6499b-f800-4434-9a6e-810f19df54b9"/>
    <ds:schemaRef ds:uri="e0f61cf6-5476-4f46-9e6f-39a19892b494"/>
  </ds:schemaRefs>
</ds:datastoreItem>
</file>

<file path=customXml/itemProps3.xml><?xml version="1.0" encoding="utf-8"?>
<ds:datastoreItem xmlns:ds="http://schemas.openxmlformats.org/officeDocument/2006/customXml" ds:itemID="{D9F07896-C97E-4DFA-88F9-BD96F04C7C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276</Words>
  <Characters>2238</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Liljeström</dc:creator>
  <cp:keywords/>
  <dc:description/>
  <cp:lastModifiedBy>Paula Liljeström</cp:lastModifiedBy>
  <cp:revision>30</cp:revision>
  <dcterms:created xsi:type="dcterms:W3CDTF">2023-02-20T11:58:00Z</dcterms:created>
  <dcterms:modified xsi:type="dcterms:W3CDTF">2023-03-03T11:16:00Z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0x0101000ECEC151172AE348A4D59A2D3BBD1DDD</vt:lpwstr>
  </property>
  <property fmtid="{D5CDD505-2E9C-101B-9397-08002B2CF9AE}" pid="3" name="MediaServiceImageTags">
    <vt:lpwstr/>
  </property>
</Properties>
</file>